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E1" w:rsidRDefault="00176BE1" w:rsidP="00176BE1">
      <w:pPr>
        <w:pStyle w:val="Default"/>
      </w:pPr>
    </w:p>
    <w:p w:rsidR="00176BE1" w:rsidRDefault="00176BE1" w:rsidP="00176BE1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Устав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БЪЛГАРСКА АСОЦИАЦИЯ НА ЗЪБОТЕХНИЦИТЕ </w:t>
      </w:r>
    </w:p>
    <w:p w:rsidR="00176BE1" w:rsidRDefault="00176BE1" w:rsidP="00176BE1">
      <w:pPr>
        <w:pStyle w:val="Defaul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Регионална колегия </w:t>
      </w:r>
    </w:p>
    <w:p w:rsidR="00176BE1" w:rsidRDefault="00176BE1" w:rsidP="00176BE1">
      <w:pPr>
        <w:pStyle w:val="Defaul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Гр</w:t>
      </w:r>
      <w:r>
        <w:rPr>
          <w:b/>
          <w:bCs/>
          <w:sz w:val="28"/>
          <w:szCs w:val="28"/>
          <w:lang w:val="bg-BG"/>
        </w:rPr>
        <w:t>Сливен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bg-BG"/>
        </w:rPr>
        <w:t>04.04.</w:t>
      </w:r>
      <w:r>
        <w:rPr>
          <w:b/>
          <w:bCs/>
          <w:sz w:val="28"/>
          <w:szCs w:val="28"/>
        </w:rPr>
        <w:t xml:space="preserve">2019 г. </w:t>
      </w:r>
    </w:p>
    <w:p w:rsidR="00176BE1" w:rsidRDefault="00176BE1" w:rsidP="00176BE1">
      <w:pPr>
        <w:pStyle w:val="Default"/>
        <w:rPr>
          <w:b/>
          <w:bCs/>
          <w:sz w:val="28"/>
          <w:szCs w:val="28"/>
          <w:lang w:val="bg-BG"/>
        </w:rPr>
      </w:pPr>
    </w:p>
    <w:p w:rsidR="00176BE1" w:rsidRPr="00176BE1" w:rsidRDefault="00176BE1" w:rsidP="00176BE1">
      <w:pPr>
        <w:pStyle w:val="Default"/>
        <w:rPr>
          <w:sz w:val="28"/>
          <w:szCs w:val="28"/>
          <w:lang w:val="bg-BG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 ПОЛОЖЕНИЯ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1. </w:t>
      </w:r>
      <w:r>
        <w:rPr>
          <w:sz w:val="28"/>
          <w:szCs w:val="28"/>
        </w:rPr>
        <w:t xml:space="preserve">Българската асоциация на зъботехниците (БАЗ) е юридическо лице, съсловна организация на зъботехниците в България, съгласно чл. 2, ал. 1, т. 2 от Закона за съсловните организации на медицинските сестри, акушерките, асоциираните медицински специалисти, зъботехниците и на помощник фармацевтите (Закона).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(2). Седалището на БАЗ е гр</w:t>
      </w:r>
      <w:r>
        <w:rPr>
          <w:sz w:val="28"/>
          <w:szCs w:val="28"/>
          <w:lang w:val="bg-BG"/>
        </w:rPr>
        <w:t>Сливен</w:t>
      </w:r>
      <w:r>
        <w:rPr>
          <w:sz w:val="28"/>
          <w:szCs w:val="28"/>
        </w:rPr>
        <w:t xml:space="preserve">, а адресът на управление е: ... Да се впише адреса от решението за адрес на управление записано в протокола на учредителния конгрес!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2. </w:t>
      </w:r>
      <w:r>
        <w:rPr>
          <w:sz w:val="28"/>
          <w:szCs w:val="28"/>
        </w:rPr>
        <w:t xml:space="preserve">БАЗ упражнява своята дейност по места чрез съответните регионални колегии, чиято структура съответства на предвиденото в Закона и настоящия Устав (Уставът).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Регионалните колегии на БАЗ приемат Устави, които не могат да противоречат на Устава.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3. </w:t>
      </w:r>
      <w:r>
        <w:rPr>
          <w:sz w:val="28"/>
          <w:szCs w:val="28"/>
        </w:rPr>
        <w:t xml:space="preserve">Настоящият устав е приет от Първия конгрес на БАЗ и може да бъде изменян и допълван само от Конгреса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4. </w:t>
      </w:r>
      <w:r>
        <w:rPr>
          <w:sz w:val="28"/>
          <w:szCs w:val="28"/>
        </w:rPr>
        <w:t xml:space="preserve">Всички зъботехници, които упражняват професията си, задължително членуват в БАЗ, а тези, които не упражняват професията могат да членуват доброволно.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Зъботехник може да упражнява професия на територията на Република България, ако отговаря на изискванията на българския закон и е вписан в съответната регионална колегия на БАЗ, на територията на която упражнява професията си.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Доброволните членове нямат право да заемат длъжности в или да бъдат членове на органите на БАЗ на национално и регионално равнище.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ФУНКЦИИ И ЦЕЛИ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5. </w:t>
      </w:r>
      <w:r>
        <w:rPr>
          <w:sz w:val="28"/>
          <w:szCs w:val="28"/>
        </w:rPr>
        <w:t xml:space="preserve">Функциите и целите на БАЗ са следните: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Представлява своите членове и защитава професионалните им права и интереси;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Създава и води национални и регионални професионални регистри на членовете на БАЗ;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Определя условията и реда за вписване на зъботехниците в регистрите по т. 2 и правилата за издаването на сертификат за квалификация по професията;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Приема Кодекс за професионална етика на зъботехниците и упражнява контрол за спазването му;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Приема правила за добра медицинска практика по професията, в областта на зъботехниката и ги предлага за утвърждаване от министъра на здравеопазването, след становище от Изпълнителна агенция „Медицински надзор“.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Налага санкциите, предвидени в Закона и Устава;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Организира, координира, провежда, регистрира и контролира продължаващото обучение на зъботехниците съгласно договорите с висшите медицински училища и с базите за следдипломно обучение;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Приема Квалификационна рамка за професионално развитие на зъботехниците, състояща се от квалификационни нива;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Участва със свой представител със съвещателен глас във Висшия медицински съвет към министъра на здравеопазването;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Дава становища по проекти на нормативни актове в областта на зъботехниката;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Осъществява сътрудничество с други организации, с държавни и общински органи и институции в страната и чужбина;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Подпомага своите членове и техните семейства в случаи на необходимост от финансова подкрепа, поради заболяване или затруднено положение;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Предоставя на Министерството на здравеопазването информацията по чл. 185, ал. 3 и 4 от Закона за здравето.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При наличие на предвидени в нормативни актове условия, представлява своите членове в отношенията им с други органи и организации (НЗОК, застрахователни дружества, централни и местни административни органи и други);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Организира издаването на печатни и електронни информационни и обучителни материали, организира различни обучителни и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pageBreakBefore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квалификационни мероприятия, кампании за разясняване на дейността на БАЗ сред пациентите и други;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Извършва стопанска дейност, която е свързана с предмета на основната дейност, съгласно Правилник, приет от Управителен съвет на БАЗ. Членският внос не може да се използва за стопанска дейност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УСТРОЙСТВО. ОРГАНИ И ПРАВОМОЩИЯ.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6. </w:t>
      </w:r>
      <w:r>
        <w:rPr>
          <w:sz w:val="28"/>
          <w:szCs w:val="28"/>
        </w:rPr>
        <w:t xml:space="preserve">(1) Органите на БАЗ на национално ниво са: </w:t>
      </w:r>
    </w:p>
    <w:p w:rsidR="00176BE1" w:rsidRDefault="00176BE1" w:rsidP="00176BE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Конгрес </w:t>
      </w:r>
    </w:p>
    <w:p w:rsidR="00176BE1" w:rsidRDefault="00176BE1" w:rsidP="00176BE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2. Национален съвет (НС) </w:t>
      </w:r>
    </w:p>
    <w:p w:rsidR="00176BE1" w:rsidRDefault="00176BE1" w:rsidP="00176BE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3. Управителен съвет (УС) </w:t>
      </w:r>
    </w:p>
    <w:p w:rsidR="00176BE1" w:rsidRDefault="00176BE1" w:rsidP="00176BE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4. Контролна комисия (КК) </w:t>
      </w:r>
    </w:p>
    <w:p w:rsidR="00176BE1" w:rsidRDefault="00176BE1" w:rsidP="00176BE1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5. Комисия по професионална етика (КПЕ)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Национален съвет по качество (НСК)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 В органите на БАЗ по ал. 1, т. 2 - 6 могат да бъдат избирани членове на БАЗ с не по-малко от пет години непрекъснат стаж като зъботехници.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7. </w:t>
      </w:r>
      <w:r>
        <w:rPr>
          <w:sz w:val="28"/>
          <w:szCs w:val="28"/>
        </w:rPr>
        <w:t xml:space="preserve">(1) Конгресът на БАЗ се състои от представители на регионалните колегии при норма на представителство един делегат на всеки 10 членове. Един делегат може да представлява до 10 членове. В случай, че регионалната колегия се състои от по-малко от 10 члена, същата има право на един делегат.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Членовете на органите по чл. 6 от настоящия Устав участват по право в Конгреса с право на глас.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Делегатите на Конгреса се избират от Общото събрание на Регионалната колегия за срок до следващ редовен Конгрес.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Избраните делегати не могат да бъдат замествани при участието им в Конгреса, освен при наличие на заболяване, което не им позволява да присъстват или временно отсъствие от страната, като в тези случаи се представляват от друг член на съответната Регионална колегия с нотариално заверено пълномощно. Едно лице може да представлява само един такъв отсъстващ делегат.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8. </w:t>
      </w:r>
      <w:r>
        <w:rPr>
          <w:sz w:val="28"/>
          <w:szCs w:val="28"/>
        </w:rPr>
        <w:t xml:space="preserve">(1) Конгресът на БАЗ е редовен и извънреден.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(2). Редовният Конгрес се свиква най-малко веднъж на всеки три години от Управителния съвет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Извънредният Конгрес се свиква при необходимост от УС на БАЗ по решение на УС, по искане на Контролната комисия, по искане на 1/10 от членовете на БАЗ или на 1/5 от действащите делегати, избрани от съответните Регионални колегии. Искането трябва да бъде придружено с подписите и регистрационните данни на съответните членове или делегати. В този случай УС е длъжен да свика Конгрес в срок до 45 дни от искането.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9. </w:t>
      </w:r>
      <w:r>
        <w:rPr>
          <w:sz w:val="28"/>
          <w:szCs w:val="28"/>
        </w:rPr>
        <w:t xml:space="preserve">(1) Конгресът се свиква при спазване на следните правила: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УС на БАЗ определя дневния ред на Конгреса с решението за неговото свикване. В случай, че е поискано свикване на извънреден Конгрес от лицата по чл. 8, ал. 3 от Устава и УС не вземе решение в срока, определен в чл. 8, ал. 3, решението и дневният ред се взимат и обявяват от Софийски градски съд.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Решението за свикване, с посочване на датата, мястото и часа на провеждане на Конгреса, както и дневният ред, се обявяват най-късно до 30 дни преди определената дата за провеждане на Конгреса.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Обявяването се извършва чрез изпращане на писмена покана до всяка Регионална колегия на БАЗ, изпратена на адреса, на който е регистрирана колегията или на изрично посочена от колегията електронна поща, като едновременно с това поканата се обявява на електронната страница на БАЗ и се залепва на видно място по седалището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Най-късно до 20 дни преди обявената дата материалите, свързани с дневния ред за провеждане на Конгреса, трябва да са на разположение в адреса на управление на БАЗ, където членовете на БАЗ или техни упълномощени представители да могат да се запознаят с тях. В същия срок могат да се правят предложения за промяна на дневния ред по искане на 1/10 от делегатите, 1/20 от членовете или по искане на органите по чл. 6 от Устава. Промяна на дневния ред може да се извършва с решение на УС на БАЗ най-късно до 10 дни преди определената дата за провеждане на Конгреса като информацията се обявява по реда на ал. 4.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10. </w:t>
      </w:r>
      <w:r>
        <w:rPr>
          <w:sz w:val="28"/>
          <w:szCs w:val="28"/>
        </w:rPr>
        <w:t xml:space="preserve">(1) Конгресът може да се проведе, ако присъстват най-малко 2/3 от делегатите.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(2). При липса на кворум, Конгресът се отлага с един час, след което се провежда с кворум от присъстващите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Всички решения се взимат с обикновено мнозинство (повече от половината от присъстващите), с изключение на приемането, изменението и допълнението на Устава и Кодекса за професионална етика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11. </w:t>
      </w:r>
      <w:r>
        <w:rPr>
          <w:sz w:val="28"/>
          <w:szCs w:val="28"/>
        </w:rPr>
        <w:t xml:space="preserve">(1) Конгресът има следните правомощия: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Приема, допълва и изменя Устава на БАЗ;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Приема, допълва и изменя Кодекса за професионална етика на БАЗ, предлага го на министъра на здравеопазването за утвърждаване и обнародване в „Държавен вестник“;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Избира и освобождава председателя, заместник-председателите, главния секретар и членовете на Управителния съвет;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Избира и освобождава председателя, заместник-председателя и членовете на Контролната комисия;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Избира и освобождава председателя, заместник-председателя и членовете на Комисията по професионална етика;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Избира и освобождава председателя, заместник-председателите и членовете на Националния съвет по качество;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Приема, допълва и изменя правила за издаване на сертификат за квалификация по професията;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Приема отчетите на Управителния съвет, на Контролната комисия, на Комисията по професионална етика и на Националния съвет по качество;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Избира и освобождава представител на БАЗ във Висшия медицински съвет към министъра на здравеопазването;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Определя минималния размер на членския внос и размера на отчисленията към органите на национално и регионално равнище, както и срока за заплащането му, който е не по-късно от последния ден на месец март на текущата година;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Приема правилата за набиране и разходване на средствата на БАЗ;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Взема решения по всички други въпроси, свързани с дейността на БАЗ, които не са от компетентността на останалите органи по чл. 6;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Определя изискванията за избор на председателите и заместник-председателите на органите по чл. 6 от Устава;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(2) Решенията по т. 1 и т. 2 се взимат с мнозинство 2/3 от присъстващите.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12. </w:t>
      </w:r>
      <w:r>
        <w:rPr>
          <w:sz w:val="28"/>
          <w:szCs w:val="28"/>
        </w:rPr>
        <w:t xml:space="preserve">(1) Националният съвет на БАЗ се състои от членовете на УС и председателите на регионалните колегии, на контролната комисия, на комисията по професионална етика и Националния съвет по качество.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Председател на Националния съвет е председателят на Управителния съвет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Националният съвет взема решения по оперативни въпроси, свързани с функциите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Националният съвет се свиква по предложение на петима от членовете му не по-малко от един път годишно.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Решенията на Националния съвет се приемат с обикновено мнозинство.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(6). Председател на Регионална колегия, която не е превела отчисленията от членския внос за период от три месеца участва в НС само със съвещателен глас до превеждане на паричните средства;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13. </w:t>
      </w:r>
      <w:r>
        <w:rPr>
          <w:sz w:val="28"/>
          <w:szCs w:val="28"/>
        </w:rPr>
        <w:t xml:space="preserve">(1) Управителният съвет на БАЗ се състои от общо 13 члена - един председател, двама заместник-председатели, един главен секретар и девет членове и е с мандат от три години.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Управителният съвет се свиква на редовни заседания най-малко веднъж на три месеца.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Управителният съвет на съответната съсловна организация: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Свиква конгрес на БАЗ;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Управлява имуществото на организацията;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Води, поддържа и актуализира годишно националния електронен регистър;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Осигурява ползване на данните от националния регистър за целите, определени в закона;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Ръководи дейността на БАЗ по изпълнението на нейните функции;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Работи съвместно и подпомага дейността на Националния съвет по качество.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Предоставя на Министерство на здравеопазването информацията по чл. 185, ал. 3 и 4 от Закона за здравето.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Изготвя финансов план и програма за дейността на БАЗ за съответната година;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Определя видовете комисии и техния състав, които да подпомагат дейността на УС и НС;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Поддържа и актуализира уеб страницата на БАЗ;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14. </w:t>
      </w:r>
      <w:r>
        <w:rPr>
          <w:sz w:val="28"/>
          <w:szCs w:val="28"/>
        </w:rPr>
        <w:t xml:space="preserve">(1) Председателят на управителния съвет на БАЗ организира и ръководи работата му и го представлява.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Заместник-председателите подпомагат председателя в дейността му и го заместват по време на отсъствие.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Главният секретар на управителния съвет: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Организира и ръководи дейността по изпълнението на решенията на управителния съвет;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Организира заседанията на управителния съвет;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Организира техническото и административното осигуряване на цялостната дейност на управителния съвет;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Осъществява взаимодействие с регионалните колегии.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15. </w:t>
      </w:r>
      <w:r>
        <w:rPr>
          <w:sz w:val="28"/>
          <w:szCs w:val="28"/>
        </w:rPr>
        <w:t xml:space="preserve">(1) Контролната комисия на БАЗ се състои от председател, зам.-председател и петима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Комисията има следните правомощия: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Контролира законосъобразността и целесъобразността на приетите от управителния съвет решения и тяхното изпълнение;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Разглежда докладите на контролните комисии на съответните регионални колегии по чл. 31, ал. 3, т. 3 от Закона и се произнася по тях;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Представя пред Конгреса отчет за своята дейност и предложения за освобождаване или неосвобождаване от отговорност на членовете на УС.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Заседанията на комисията са закрити. Председателят и членовете й могат да присъстват на заседанията на УС.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16. </w:t>
      </w:r>
      <w:r>
        <w:rPr>
          <w:sz w:val="28"/>
          <w:szCs w:val="28"/>
        </w:rPr>
        <w:t xml:space="preserve">(1) Комисията по професионална етика се състои от председател, зам.-председател и петима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Заседанията на комисията са закрити. Комисията се произнася по въпроси, свързани с професионално-медицински, морално-етични и деонтологични норми.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17. </w:t>
      </w:r>
      <w:r>
        <w:rPr>
          <w:sz w:val="28"/>
          <w:szCs w:val="28"/>
        </w:rPr>
        <w:t xml:space="preserve">(1) Националният съвет по качество се състои от председател, заместник-председател и петима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Председателят и заместник-председателят на Националния съвет по качество са лица, които притежават съответната професионална квалификация, удостоверена с диплома по съответното професионално направление, с най-малко 10 години непрекъснат трудов стаж по специалността към датата на избора.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Съставът на Националния съвет по качество се избира и освобождава от Конгреса на БАЗ с обикновено мнозинство с мандат от 5 години, но за не повече от два мандата.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При необходимост Националният съвет по качество привлича външни експерти при решаване на конкретен проблем. Председателят на Националния съвет по качество изпраща покана до външните експерти при необходимост от тяхното участие в заседания.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Националният съвет по качество изготвя правила за добра медицинска практика по зъботехника.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18. </w:t>
      </w:r>
      <w:r>
        <w:rPr>
          <w:sz w:val="28"/>
          <w:szCs w:val="28"/>
        </w:rPr>
        <w:t xml:space="preserve">(1) Националният съвет по качество заседава най-малко веднъж месечно, като заседанията се свикват от председателя, а в негово отсъствие от зам.-председателите.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Заседанията на Националния съвет по качество са редовни, ако присъстват най-малко половината от членовете му. Допуска се участие на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членове на НС по телефона или имейл, като това обстоятелство се отразява в протокола от проведеното заседание.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Членовете на Националния съвет по качество се уведомяват писмено (с куриер или по електронна поща) за дневния ред, датата и часа на заседанието най-малко три дни преди провеждането му.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Решенията се вземат с явно гласуване с обикновено мнозинство.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Националният съвет по качество приема правила за организацията на дейността си.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19. </w:t>
      </w:r>
      <w:r>
        <w:rPr>
          <w:sz w:val="28"/>
          <w:szCs w:val="28"/>
        </w:rPr>
        <w:t xml:space="preserve">(1) Териториалните органи на БАЗ са регионалните колегии, които са юридически лица със седалища и териториален обхват на дейността, определени в Закона. Регионалните колегии имат свой устав и банкова сметка.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Всяка регионална колегия има следните органи: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Общо събрание (ОС)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Управителен съвет (УС)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Контролна комисия (КК)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Комисия по професионална етика (КПЕ)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Регионалните колегии се състоят от вписаните в регистъра им членове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20. </w:t>
      </w:r>
      <w:r>
        <w:rPr>
          <w:sz w:val="28"/>
          <w:szCs w:val="28"/>
        </w:rPr>
        <w:t xml:space="preserve">(1). Управителният съвет на Регионалната колегия свиква общото събрание на редовни и извънредни заседания. Редовните заседания се провеждат най-малко веднъж на три години.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Извънредни ОС се свикват по искане на органите по чл. 19, ал. 2 от Устава или по искане на 1/10 от членовете на колегията, удостоверено с подписите и регистрационните данни на всеки член.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Събранията се свикват по следния начин: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УС на съответната колегия определя дневния ред на ОС заедно с решението за неговото свикване. В случай, че е поискано свикване на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извънредно ОС от лицата по ал. 2 от Устава и УС не вземе решение в срок от три месеца, решението и дневният ред се взимат и обявяват от съответния окръжен съд по седалището на колегията.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Решението за свикване, заедно с датата, мястото и часа на провеждане на ОС, както и дневният ред, се обявяват най-късно до 30 дни преди определената дата за провеждане на ОС.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Обявяването се извършва чрез обявяване на електронната страница на БАЗ и чрез залепване на видно място по седалището на съответната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Най-късно до 20 дни преди обявената дата материалите, свързани с дневния ред за провеждане на ОС, трябва да са на разположение в адреса на колегията, където членовете на БАЗ или техни упълномощени представители да могат да се запознаят с тях. В същия срок могат да се правят предложения за промяна на дневния ред по искане на 1/10 членовете на съответната колегия или по искане на органите по чл. 19, ал. 2 от Устава. Промяната на дневния ред се извършва с решение на УС на Регионалната колегия най-късно до 10 дни преди датата за провеждане на ОС като информацията се обявява по реда на т. 3.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21. </w:t>
      </w:r>
      <w:r>
        <w:rPr>
          <w:sz w:val="28"/>
          <w:szCs w:val="28"/>
        </w:rPr>
        <w:t xml:space="preserve">Общото събрание на регионалните колегии на БАЗ: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Приема правила, програми и планове за работа на органите на колегията;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Определя размера на средствата за осигуряване на дейността на колегията, в рамките на съответния бюджет, с който колегията разполага;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Избира и освобождава председателите, заместник-председателите и членовете на Управителния съвет, на Контролната комисия и на Комисията по професионална етика на Регионалната колегия и определя мандата им;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Избира делегати за конгреса на БАЗ;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Приема отчетите за дейността на органите по т. 3 на регионалната колегия и взема решение по тях;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Приема правилата за набиране и разходване на средствата на Регионалната колегия;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Взема решения по всички други въпроси, свързани с дейността на Регионалната колегия, съгласно действащото законодателство и Устава.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pageBreakBefore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Правилата, програмите и плановете се приемат в съответствие с настоящия Устав.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22. </w:t>
      </w:r>
      <w:r>
        <w:rPr>
          <w:sz w:val="28"/>
          <w:szCs w:val="28"/>
        </w:rPr>
        <w:t xml:space="preserve">(1) ОС на регионалната колегията се смята за проведено при присъствието на две трети от членовете. При липса на кворум заседанието се отлага с един час, след което се провежда с присъстващите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Решенията се приемат с обикновено мнозинство от присъстващите.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23. </w:t>
      </w:r>
      <w:r>
        <w:rPr>
          <w:sz w:val="28"/>
          <w:szCs w:val="28"/>
        </w:rPr>
        <w:t xml:space="preserve">(1) Управителният съвет на Регионалната колегия се състои от председател, зам.-председател, секретар и двама членове. Всеки УС приема правила за дейността си.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УС на Регионалната колегия се свикват на редовни заседания най-малко веднъж на три месеца и на извънредни заседания - при необходимост.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24. </w:t>
      </w:r>
      <w:r>
        <w:rPr>
          <w:sz w:val="28"/>
          <w:szCs w:val="28"/>
        </w:rPr>
        <w:t xml:space="preserve">Управителният съвет на Регионалната колегия: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Ръководи работата на регионалната колегия в съответствие с решенията на общото събрание на колегията и с решенията на органите на БАЗ на национално ниво;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Води и поддържа регистъра на регионалната колегия;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Осигурява ползването на данните в регистъра за целите Закона и защитата им от неправомерен достъп;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Изпраща списък на своите членове на УС на БАЗ, като членският състав ежемесечно се проверява и актуализира в случай на промени.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Управлява имуществото на Регионалната колегия;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Свиква ОС на Регионалната колегия;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Осигурява защита на професионалните права и достойнството на членовете на Регионалната колегия;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Вписва в регистъра на регионалната колегия наложените на членовете й наказания по Закона;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Осъществява други функции, възложени му от общото събрание.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25. </w:t>
      </w:r>
      <w:r>
        <w:rPr>
          <w:sz w:val="28"/>
          <w:szCs w:val="28"/>
        </w:rPr>
        <w:t xml:space="preserve">(1) Председателят на УС на Регионалната колегия организира и ръководи работата му и я представлява.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Заместник-председателят подпомага председателя в дейността му и го замества по време на отсъствие.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(3). Секретарят организира дейността по изпълнение на решенията на УС и организира и осигурява административно-технически дейността на УС.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26. </w:t>
      </w:r>
      <w:r>
        <w:rPr>
          <w:sz w:val="28"/>
          <w:szCs w:val="28"/>
        </w:rPr>
        <w:t xml:space="preserve">(1) Контролната комисия на Регионалната колегия се състои от председател и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Броят на членовете, правилата за работата и организацията на дейността на регионалните комисии по ал. 1 се определят с решения на общото събрание и правилата за организация на дейността на регионалните колегии.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КК на Регионалната колегия: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Контролира законосъобразността на решенията на УС на Регионалната колегия;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Представя пред Общото събрание на Регионалната колегия отчет за своята дейност и предложение за освобождаване или неосвобождаване от отговорност на членовете на УС;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 констатирани нарушения на закона, устава или решенията на общото събрание на колегията в 14-дневен срок изготвя доклад, който внася в УС, или свиква общо събрание на Регионалната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Председателят и членовете на комисията по ал.1 могат да присъстват на заседанията на УС на Регионалната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27. </w:t>
      </w:r>
      <w:r>
        <w:rPr>
          <w:sz w:val="28"/>
          <w:szCs w:val="28"/>
        </w:rPr>
        <w:t xml:space="preserve">(1) Комисията по професионална етика на Регионалната колегия се състои от председател, заместник-председател и членове.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Комисията се ръководи в работата си от правилата за организация на дейността й и от Кодекса на професионалната етика, приет по реда на този Устав и Закона.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КПЕ на Регионалната колегия: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Следи за нарушения професионалните, морално-етичните и деонтологични правила, свързани с упражняването на професията;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Разглежда жалби по въпросите, посочени в т. 1;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Издава актовете за установяване на нарушения по чл. 40 от Закона и уведомява Комисията по професионална етика на БАЗ;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Осъществява други функции, възложени от ОС на Регионалната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Заличаването от регистъра на колегията става само след решение на Националната комисия по етика.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28. </w:t>
      </w:r>
      <w:r>
        <w:rPr>
          <w:sz w:val="28"/>
          <w:szCs w:val="28"/>
        </w:rPr>
        <w:t xml:space="preserve">Заседанията на Комисията по професионална етика и на Контролната комисия на Регионалната колегия са закрити.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29. </w:t>
      </w:r>
      <w:r>
        <w:rPr>
          <w:sz w:val="28"/>
          <w:szCs w:val="28"/>
        </w:rPr>
        <w:t xml:space="preserve">(1) За членове на Управителен съвет, на Контролна комисия и на Комисия по професионална етика на БАЗ, както и на органите на Регионалните колегии, не могат да бъдат избирани лица, които са осъждани за умишлено престъпление от общ характер или са роднини по права или съребрена линия до втора степен с други членове от състава на органите, в които се избират.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Извън конгреса на БАЗ и общите събрания на регионалните колегии едно лице не може да бъде член на повече от един от орган.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ЧЛЕНСТВО. ПРАВА И ЗАДЪЛЖЕНИЯ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30. </w:t>
      </w:r>
      <w:r>
        <w:rPr>
          <w:sz w:val="28"/>
          <w:szCs w:val="28"/>
        </w:rPr>
        <w:t xml:space="preserve">(1) Членството в БАЗ възниква с вписване в регистъра на Регионалната колегия на територията, на която зъботехникът осъществява дейността си.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Вписването се извършва след подаване на заявление по образец в колегията по ал. 1. В заявлението се посочват трите имена, единният граждански номер, месторождението, гражданството на лицето и адресът по местоживеене и месторабота, номер, дата и място на издаване на диплома за образователна степен, диплома за специалност, удостоверение за квалификация, актуален електронен адрес и телефон.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Към заявлението по ал. 2 се прилагат: диплома за придобито висше образование; диплома за специалности или за научна степен - при наличие на такава; документ, удостоверяващ местоработата и стажа на лицето; справка от списъка по чл. 185 от Закона за здравето за обстоятелствата по чл. 192 и 193 от Закона за здравето; Извлечение от регистъра за наложено наказание при подновяване на членството; разрешение за дългосрочно пребиваване и работа в страната - за чужденци.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Чл. 31. </w:t>
      </w:r>
      <w:r>
        <w:rPr>
          <w:sz w:val="28"/>
          <w:szCs w:val="28"/>
        </w:rPr>
        <w:t xml:space="preserve">(1) Управителният съвет на съответната регионална колегия проверява дали са налице изискванията на Закона и Устава и условията, посочени в глава седма от Закона за здравето за вписване на лицата, упражняващи професията зъботехник в регистъра на колегията.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Ако лицата отговарят на изискванията по ал. 1, вписването се извършва в 14-дневен срок от подаването на посочените в Устава документи.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В случаите по чл. 17 от Закона за признаване на професионални квалификации вписването в регистъра се извършва служебно след получаване на уведомлението от органа по признаването.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Управителният съвет на съответната регионална колегия изпраща заявленията до управителния съвет на съсловната организация за вписване в националния регистър. В срок до един месец Председателят на Управителния съвет на БАЗ издава членска карта на лицето по образец, утвърден от националния съвет. Доброволните и почетните членове получават удостоверение за членство.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Отказ за вписване в регистъра на регионалната колегия на БАЗ се прави при: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Непредставяне на изискуемите документи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заличаване на лицето от регистъра на друга регионална колегия - за срока на наказанието.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(6). Отказът за вписване в регистъра може да се обжалва в 7-дневен срок от получаване на съобщението пред Управителния съвет на БАЗ, който в едномесечен срок се произнася с решение.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(7). Решенията на Управителния съвет на БАЗ подлежат на обжалване по реда на Административнопроцесуалния кодекс.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32. </w:t>
      </w:r>
      <w:r>
        <w:rPr>
          <w:sz w:val="28"/>
          <w:szCs w:val="28"/>
        </w:rPr>
        <w:t xml:space="preserve">(1) В професионалните регистри по чл. 8, ал. 1, т. 2 от Закона се вписват обстоятелствата, посочени в чл. 37, ал. 1 от Закона.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Лицата, вписани в регистъра на Регионалната колегия, са длъжни да заявят за вписване промяна на обстоятелствата, посочени в чл. 37, ал. 1 от Закона в 14-дневен срок от настъпване на съответната промяна.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(3). Председателят на УС на съответната регионална колегия уведомява в 14-дневен срок Управителния съвет на БАЗ за всички вписани обстоятелства и промени в регистъра й.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Управителният съвет на БАЗ вписва промените в националния регистър в 14-дневен срок от уведомяването от съответната регионална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(5). Националният и регионалните регистри са за служебно ползване и при ползването им се спазват изискванията на този закон и Закона за защита на личните данни.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33. </w:t>
      </w:r>
      <w:r>
        <w:rPr>
          <w:sz w:val="28"/>
          <w:szCs w:val="28"/>
        </w:rPr>
        <w:t xml:space="preserve">С решение на УС на БАЗ могат да бъдат определяни „Почетни членове“ на БАЗ заради изключителни заслуги и принос в развитието на зъботехниката. Изискванията за членство, посочени в този Устав, не се прилагат спрямо почетните членове и същите не заплащат членски внос.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34. </w:t>
      </w:r>
      <w:r>
        <w:rPr>
          <w:sz w:val="28"/>
          <w:szCs w:val="28"/>
        </w:rPr>
        <w:t xml:space="preserve">Членовете на БАЗ имат право: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Да избират и да бъдат избирани в органите на БАЗ и на регионалните й колегии;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Да се ползват от закрилата на асоциацията при спорове, свързани с упражняването на професията;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На материална помощ в случаи, определени от Устава и УС на БАЗ.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Да бъдат информирани за дейността на БАЗ;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Да търсят съдействието на БАЗ за професионалното си усъвършенстване;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 достъп до обстоятелствата, вписани в регистъра.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35. </w:t>
      </w:r>
      <w:r>
        <w:rPr>
          <w:sz w:val="28"/>
          <w:szCs w:val="28"/>
        </w:rPr>
        <w:t xml:space="preserve">Членовете на БАЗ са длъжни да: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Упражняват своята професия в съответствие с кодекса за професионална етика на зъботехниците, правилата за добра медицинска практика по професията и в рамките на своите компетенции;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Спазват настоящия устав и останалите правила, приемани от органите на БАЗ;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Уведомяват УС на Регионалната колегия, в която членуват, за промените, свързани с упражняването на професията в 14-дневен срок от съответната промяна в обстоятелствата. </w:t>
      </w:r>
    </w:p>
    <w:p w:rsidR="00176BE1" w:rsidRDefault="00176BE1" w:rsidP="00176BE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Повишават професионалната си квалификация чрез продължаващото медицинско обучение.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Чл. 36</w:t>
      </w:r>
      <w:r>
        <w:rPr>
          <w:sz w:val="28"/>
          <w:szCs w:val="28"/>
        </w:rPr>
        <w:t xml:space="preserve">. (1) Размерът на членския внос е 2% от минималната месечна работна заплата за страната и се заплаща до края на месец март на всяка календарна година по банков път.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Новопостъпващите членове плащат членския внос пропорционално за съответната календарна година, считано от месеца на вписването в регистъра.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 При регистрация на зъботехническа практика в повече от един регион, съответният член внася 100% от членския си внос в регионалната колегия по първата си регистрация и по 50% от размера на членския внос в регионалните колегии на всяка следваща регистрация на зъботехническа практика.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Членове с намалена работоспособност, установена с решение на ТЕЛК, заплащат 50% от размера на членския внос по ал. 1.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Чл. 37</w:t>
      </w:r>
      <w:r>
        <w:rPr>
          <w:sz w:val="28"/>
          <w:szCs w:val="28"/>
        </w:rPr>
        <w:t xml:space="preserve">. (1) При вписване в регионална колегия лицето дължи еднократна вноска за вписване в регистъра в размер на 10% от членския внос.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Постъпленията от членски внос се разпределят както следва: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70% за регионалните ръководства;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25% за централното ръководство;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5% за Фонда за финансово подпомагане на членовете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НАРУШЕНИЯ И НАКАЗАНИЯ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38. </w:t>
      </w:r>
      <w:r>
        <w:rPr>
          <w:sz w:val="28"/>
          <w:szCs w:val="28"/>
        </w:rPr>
        <w:t xml:space="preserve">Членовете на БАЗ носят отговорност за следните нарушения, допуснати при изпълнение на професионалните им задължения: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Неспазване на правилата, предвидени в Закона и в Кодекса за професионална етика; </w:t>
      </w:r>
    </w:p>
    <w:p w:rsidR="00176BE1" w:rsidRDefault="00176BE1" w:rsidP="00176BE1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2. Неспазване на правилата за добра медицинска практика зъботехника. </w:t>
      </w:r>
    </w:p>
    <w:p w:rsidR="00176BE1" w:rsidRPr="00176BE1" w:rsidRDefault="00176BE1" w:rsidP="00176BE1">
      <w:pPr>
        <w:pStyle w:val="Defaul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3.Всеки член на БАЗ РК гр. Сливен след три последователни неявявания на редовни събрания на РК на БАЗ  Сливен да отговаря за решенията си пред ЕК.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39. </w:t>
      </w:r>
      <w:r>
        <w:rPr>
          <w:sz w:val="28"/>
          <w:szCs w:val="28"/>
        </w:rPr>
        <w:t xml:space="preserve">За посочените нарушения на членовете на съответната съсловна организация могат да бъдат налагани следните наказания: </w:t>
      </w:r>
    </w:p>
    <w:p w:rsidR="00176BE1" w:rsidRDefault="00176BE1" w:rsidP="00176BE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Порицание;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Глоба в размер от една до пет минимални работни заплати;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pageBreakBefore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Заличаване от регистъра за срок от три месеца до три години. </w:t>
      </w:r>
    </w:p>
    <w:p w:rsidR="00176BE1" w:rsidRDefault="00176BE1" w:rsidP="00176BE1">
      <w:pPr>
        <w:pStyle w:val="Default"/>
        <w:rPr>
          <w:sz w:val="28"/>
          <w:szCs w:val="28"/>
        </w:rPr>
      </w:pP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40. </w:t>
      </w:r>
      <w:r>
        <w:rPr>
          <w:sz w:val="28"/>
          <w:szCs w:val="28"/>
        </w:rPr>
        <w:t xml:space="preserve">(1) Жалбите за нарушенията по чл. 38 от устава се разглеждат от Комисиите по професионална етика на регионалните колегии на БАЗ.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Нарушенията установяват с акт за констатирано нарушение. Актове има право да съставя всеки член на Комисията по професионална етика към Регионалната колегия, а наказателните постановления се издават от Председателя на УС на регионалната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Препис от наказателното постановление се изпраща на ръководителя на лечебното заведение, където работи наказаното лице.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 41. </w:t>
      </w:r>
      <w:r>
        <w:rPr>
          <w:sz w:val="28"/>
          <w:szCs w:val="28"/>
        </w:rPr>
        <w:t xml:space="preserve">(1) Съставянето на актовете за констатиране на нарушения, издаването и обжалването на наказателните постановления се извършва по Закона за административните нарушения и наказания.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(2). Сумите от събрани глоби постъпват в приход на съответната регионална колегия.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(3). Налагането на наказанията не изключва търсенето на наказателна или гражданска отговорност, или на дисциплинарна отговорност по Кодекса на труда.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(4). Когато при разглеждането на жалби и сигнали срещу членове на БАЗ, съответните Комисии по професионална етика констатират данни за нарушения на законодателството извън посочените в чл. 38 от Устава, те сигнализират компетентните органи за търсене на отговорност.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ПРЕХОДНИ И ЗАКЛЮЧИТЕЛНИ РАЗПОРЕДБИ </w:t>
      </w:r>
    </w:p>
    <w:p w:rsidR="00176BE1" w:rsidRDefault="00176BE1" w:rsidP="00176B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§1. </w:t>
      </w:r>
      <w:r>
        <w:rPr>
          <w:sz w:val="28"/>
          <w:szCs w:val="28"/>
        </w:rPr>
        <w:t xml:space="preserve">Настоящият Устав се приема на основание Закона за съсловните организации на медицинските сестри, акушерките, асоциираните медицински специалисти, зъботехниците и помощник-фармацевтите. При последващи изменения и противоречия между Устава и Закона, предимство има Законът. </w:t>
      </w:r>
    </w:p>
    <w:p w:rsidR="00CB5E65" w:rsidRDefault="00176BE1" w:rsidP="00176BE1">
      <w:r>
        <w:rPr>
          <w:b/>
          <w:bCs/>
          <w:sz w:val="28"/>
          <w:szCs w:val="28"/>
        </w:rPr>
        <w:t xml:space="preserve">§2. </w:t>
      </w:r>
      <w:r>
        <w:rPr>
          <w:sz w:val="28"/>
          <w:szCs w:val="28"/>
        </w:rPr>
        <w:t>В случай, че Законът не предвижда изрично продължителността на мандатите на посочените в настоящия Устав органи, мандатът на тези органи ще бъде 3 години, като член на БАЗ не може да бъде преизбиран повече от два последователни пъти в един и същ орган на БАЗ на национално и регионално ниво.</w:t>
      </w:r>
    </w:p>
    <w:sectPr w:rsidR="00CB5E65" w:rsidSect="00CB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735590"/>
    <w:multiLevelType w:val="hybridMultilevel"/>
    <w:tmpl w:val="3960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DDA259"/>
    <w:multiLevelType w:val="hybridMultilevel"/>
    <w:tmpl w:val="4730B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84D924"/>
    <w:multiLevelType w:val="hybridMultilevel"/>
    <w:tmpl w:val="CFE37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E6B6AC"/>
    <w:multiLevelType w:val="hybridMultilevel"/>
    <w:tmpl w:val="A1791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D1863F4"/>
    <w:multiLevelType w:val="hybridMultilevel"/>
    <w:tmpl w:val="3840B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F6BEE8"/>
    <w:multiLevelType w:val="hybridMultilevel"/>
    <w:tmpl w:val="8AAF1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B93753"/>
    <w:multiLevelType w:val="hybridMultilevel"/>
    <w:tmpl w:val="80CAF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6E295A"/>
    <w:multiLevelType w:val="hybridMultilevel"/>
    <w:tmpl w:val="95066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866943"/>
    <w:multiLevelType w:val="hybridMultilevel"/>
    <w:tmpl w:val="56FC0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F4B0E"/>
    <w:multiLevelType w:val="hybridMultilevel"/>
    <w:tmpl w:val="BAEE8F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3BA6EE"/>
    <w:multiLevelType w:val="hybridMultilevel"/>
    <w:tmpl w:val="6D4A4F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BBF73B"/>
    <w:multiLevelType w:val="hybridMultilevel"/>
    <w:tmpl w:val="93D93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76BE1"/>
    <w:rsid w:val="00176BE1"/>
    <w:rsid w:val="00C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4416</Words>
  <Characters>25176</Characters>
  <Application>Microsoft Office Word</Application>
  <DocSecurity>0</DocSecurity>
  <Lines>209</Lines>
  <Paragraphs>59</Paragraphs>
  <ScaleCrop>false</ScaleCrop>
  <Company>Grizli777</Company>
  <LinksUpToDate>false</LinksUpToDate>
  <CharactersWithSpaces>29533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CADCAM-User</dc:creator>
  <cp:lastModifiedBy>CADCAM-User</cp:lastModifiedBy>
  <cp:revision>1</cp:revision>
  <dcterms:created xsi:type="dcterms:W3CDTF">2021-01-26T14:16:00Z</dcterms:created>
  <dcterms:modified xsi:type="dcterms:W3CDTF">2021-01-26T14:21:00Z</dcterms:modified>
</cp:coreProperties>
</file>